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E8B6" w14:textId="77777777" w:rsidR="00933896" w:rsidRDefault="00933896" w:rsidP="009338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Практикалық сабақ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4</w:t>
      </w:r>
    </w:p>
    <w:p w14:paraId="35D74497" w14:textId="77777777" w:rsidR="00933896" w:rsidRPr="005E48DA" w:rsidRDefault="00933896" w:rsidP="009338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E6F30B8" w14:textId="77777777" w:rsidR="00933896" w:rsidRPr="005E48DA" w:rsidRDefault="00933896" w:rsidP="0093389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Тақырыбы</w:t>
      </w:r>
      <w:r w:rsidRPr="005E48D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C7454">
        <w:rPr>
          <w:rFonts w:ascii="Times New Roman" w:hAnsi="Times New Roman" w:cs="Times New Roman"/>
          <w:sz w:val="28"/>
          <w:szCs w:val="28"/>
          <w:lang w:val="kk-KZ"/>
        </w:rPr>
        <w:t>Атмосфералық қысым. Қысымның таралуы мен өзгеруі, қысым белдеулері мен орталықтары. Циклон, антициклон</w:t>
      </w:r>
    </w:p>
    <w:p w14:paraId="2AACD0D9" w14:textId="77777777" w:rsidR="00933896" w:rsidRPr="00D34620" w:rsidRDefault="00933896" w:rsidP="0093389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Мақсаты</w:t>
      </w:r>
      <w:r w:rsidRPr="005E48D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462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Атмосфералық қысымның таралу заңдылығына талдау жасау және жер шарындағы қысымдық белдеулер мен басты қысым орталықтарының ерекшелігін сипаттау.</w:t>
      </w:r>
    </w:p>
    <w:p w14:paraId="42D4CBAE" w14:textId="77777777" w:rsidR="00933896" w:rsidRDefault="00933896" w:rsidP="0093389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Әдіс-тәсілдері: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 xml:space="preserve"> Тақырып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карталарды салыстыру, 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>схемаларды талдап, жұмыс жасау.</w:t>
      </w:r>
    </w:p>
    <w:p w14:paraId="7896AA8C" w14:textId="77777777" w:rsidR="00933896" w:rsidRPr="005E48DA" w:rsidRDefault="00933896" w:rsidP="0093389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19C2FB" w14:textId="77777777" w:rsidR="00933896" w:rsidRPr="005E48DA" w:rsidRDefault="00933896" w:rsidP="0093389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Әдебиеттер мен құрал жабдықтар</w:t>
      </w:r>
      <w:r w:rsidRPr="005E48D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</w:p>
    <w:p w14:paraId="4259F66B" w14:textId="77777777" w:rsidR="00933896" w:rsidRPr="00D34620" w:rsidRDefault="00933896" w:rsidP="00933896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kk-KZ"/>
        </w:rPr>
      </w:pPr>
      <w:r w:rsidRPr="00D34620">
        <w:rPr>
          <w:sz w:val="28"/>
          <w:szCs w:val="28"/>
          <w:lang w:val="kk-KZ"/>
        </w:rPr>
        <w:t>Әбілмәжінова С.Ә. Жалпы жертану. Алматы, «Дәуір» баспасы. 2012.</w:t>
      </w:r>
    </w:p>
    <w:p w14:paraId="104F3B8B" w14:textId="77777777" w:rsidR="00933896" w:rsidRPr="00D34620" w:rsidRDefault="00933896" w:rsidP="00933896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kk-KZ"/>
        </w:rPr>
      </w:pPr>
      <w:r w:rsidRPr="00D34620">
        <w:rPr>
          <w:sz w:val="28"/>
          <w:szCs w:val="28"/>
          <w:lang w:val="kk-KZ"/>
        </w:rPr>
        <w:t>Хромов С.П., Петросянц М.А. Метеорологический словарь. – М.:Издательство МГУ, 2014. – 455 с..</w:t>
      </w:r>
    </w:p>
    <w:p w14:paraId="4AAC00B6" w14:textId="77777777" w:rsidR="00933896" w:rsidRPr="000C7EA0" w:rsidRDefault="00933896" w:rsidP="00933896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hyperlink r:id="rId5" w:history="1">
        <w:r w:rsidRPr="00E255BC">
          <w:rPr>
            <w:rStyle w:val="a4"/>
            <w:sz w:val="28"/>
            <w:szCs w:val="28"/>
            <w:lang w:val="kk-KZ"/>
          </w:rPr>
          <w:t>https://mygeograph.ru/geograficheskie-terminy-i-ponyatiya-geograficheskie-opredeleniya/</w:t>
        </w:r>
      </w:hyperlink>
      <w:r>
        <w:rPr>
          <w:sz w:val="28"/>
          <w:szCs w:val="28"/>
          <w:lang w:val="kk-KZ"/>
        </w:rPr>
        <w:t xml:space="preserve"> </w:t>
      </w:r>
      <w:r w:rsidRPr="000C7EA0">
        <w:rPr>
          <w:sz w:val="28"/>
          <w:szCs w:val="28"/>
          <w:lang w:val="kk-KZ"/>
        </w:rPr>
        <w:t xml:space="preserve"> </w:t>
      </w:r>
    </w:p>
    <w:p w14:paraId="43A42F51" w14:textId="77777777" w:rsidR="00933896" w:rsidRDefault="00933896" w:rsidP="00933896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0CB8112B" w14:textId="77777777" w:rsidR="00933896" w:rsidRDefault="00933896" w:rsidP="00933896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Тапсырмалар:</w:t>
      </w:r>
    </w:p>
    <w:p w14:paraId="0C7750D4" w14:textId="77777777" w:rsidR="00933896" w:rsidRPr="00611295" w:rsidRDefault="00933896" w:rsidP="00933896">
      <w:pPr>
        <w:ind w:firstLine="567"/>
        <w:contextualSpacing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112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1.  Атмосфералық қысымның таралуына ауа температурасының тигізетін ықпалын нақты мысалдармен түсіндіру. Қысым белдеулері мен атмосфералық фронттардың өру аудандары сәйкес келеді ме? Нақты мысалдармен дәлелдеу.</w:t>
      </w:r>
    </w:p>
    <w:p w14:paraId="58647CF4" w14:textId="77777777" w:rsidR="00933896" w:rsidRPr="00611295" w:rsidRDefault="00933896" w:rsidP="00933896">
      <w:pPr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221A6F5D" w14:textId="77777777" w:rsidR="00933896" w:rsidRPr="00611295" w:rsidRDefault="00933896" w:rsidP="00933896">
      <w:pPr>
        <w:ind w:firstLine="567"/>
        <w:contextualSpacing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1129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2.</w:t>
      </w:r>
      <w:r w:rsidRPr="006112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Орташа жылдық қысымның ендік бойынша таралу графигін сызу.</w:t>
      </w:r>
    </w:p>
    <w:p w14:paraId="6B2F0AA4" w14:textId="77777777" w:rsidR="00933896" w:rsidRPr="00AD40A9" w:rsidRDefault="00933896" w:rsidP="00933896">
      <w:pPr>
        <w:contextualSpacing/>
        <w:rPr>
          <w:rFonts w:eastAsia="Calibri"/>
          <w:bCs/>
          <w:lang w:val="kk-KZ"/>
        </w:rPr>
      </w:pPr>
    </w:p>
    <w:p w14:paraId="06B816D7" w14:textId="77777777" w:rsidR="00933896" w:rsidRPr="00AD40A9" w:rsidRDefault="00933896" w:rsidP="00933896">
      <w:pPr>
        <w:contextualSpacing/>
        <w:jc w:val="center"/>
        <w:rPr>
          <w:rFonts w:eastAsia="Calibri"/>
          <w:b/>
          <w:bCs/>
          <w:lang w:val="kk-KZ"/>
        </w:rPr>
      </w:pPr>
      <w:r w:rsidRPr="00AD40A9">
        <w:rPr>
          <w:rFonts w:eastAsia="Calibri"/>
          <w:b/>
          <w:bCs/>
          <w:lang w:val="kk-KZ"/>
        </w:rPr>
        <w:t>Теңіз деңгейіндегі орташа жылдық температура және ауа температурасы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60"/>
        <w:gridCol w:w="1529"/>
        <w:gridCol w:w="1575"/>
        <w:gridCol w:w="1575"/>
        <w:gridCol w:w="1530"/>
        <w:gridCol w:w="1576"/>
      </w:tblGrid>
      <w:tr w:rsidR="00933896" w:rsidRPr="00AD40A9" w14:paraId="0987B5D4" w14:textId="77777777" w:rsidTr="0060352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E0E3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Солт.ж/шар ендік градус есебімен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59CE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Қысым мб есебімен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F88C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 xml:space="preserve">Температура </w:t>
            </w:r>
            <w:r w:rsidRPr="00AD40A9">
              <w:rPr>
                <w:rFonts w:eastAsia="Calibri"/>
                <w:bCs/>
                <w:vertAlign w:val="superscript"/>
                <w:lang w:val="kk-KZ"/>
              </w:rPr>
              <w:t>0</w:t>
            </w:r>
            <w:r w:rsidRPr="00AD40A9">
              <w:rPr>
                <w:rFonts w:eastAsia="Calibri"/>
                <w:bCs/>
                <w:lang w:val="kk-KZ"/>
              </w:rPr>
              <w:t>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DBFD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Оңтүс.ж/шар ендік градус есебімен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5D89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Қысым мб есебімен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4EE0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 xml:space="preserve">Температура </w:t>
            </w:r>
            <w:r w:rsidRPr="00AD40A9">
              <w:rPr>
                <w:rFonts w:eastAsia="Calibri"/>
                <w:bCs/>
                <w:vertAlign w:val="superscript"/>
                <w:lang w:val="kk-KZ"/>
              </w:rPr>
              <w:t>0</w:t>
            </w:r>
            <w:r w:rsidRPr="00AD40A9">
              <w:rPr>
                <w:rFonts w:eastAsia="Calibri"/>
                <w:bCs/>
                <w:lang w:val="kk-KZ"/>
              </w:rPr>
              <w:t>С</w:t>
            </w:r>
          </w:p>
        </w:tc>
      </w:tr>
      <w:tr w:rsidR="00933896" w:rsidRPr="00AD40A9" w14:paraId="4E2AD480" w14:textId="77777777" w:rsidTr="0060352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4050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90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FCAD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1015,0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5ADA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-22,7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4D84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7F38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1012,2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5F04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25,3</w:t>
            </w:r>
          </w:p>
        </w:tc>
      </w:tr>
      <w:tr w:rsidR="00933896" w:rsidRPr="00AD40A9" w14:paraId="7159E23C" w14:textId="77777777" w:rsidTr="0060352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073E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C012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1014,2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579F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-17,2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2384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2DA3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1015,5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A7FEA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22,9</w:t>
            </w:r>
          </w:p>
        </w:tc>
      </w:tr>
      <w:tr w:rsidR="00933896" w:rsidRPr="00AD40A9" w14:paraId="66BC8FD9" w14:textId="77777777" w:rsidTr="0060352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1AC6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E4E3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1012,2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DB2D3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-10,2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4B1A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076D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1017,9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B86A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18,4</w:t>
            </w:r>
          </w:p>
        </w:tc>
      </w:tr>
      <w:tr w:rsidR="00933896" w:rsidRPr="00AD40A9" w14:paraId="55A41FB0" w14:textId="77777777" w:rsidTr="0060352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73C3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EA50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1011,5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DD3F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-1,1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A016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62E7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1013,9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1BE0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11,9</w:t>
            </w:r>
          </w:p>
        </w:tc>
      </w:tr>
      <w:tr w:rsidR="00933896" w:rsidRPr="00AD40A9" w14:paraId="2D32CE24" w14:textId="77777777" w:rsidTr="0060352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8F70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6FC3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1014,2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6EE5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5,3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25F9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B90B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1004,2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B0F0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5,8</w:t>
            </w:r>
          </w:p>
        </w:tc>
      </w:tr>
      <w:tr w:rsidR="00933896" w:rsidRPr="00AD40A9" w14:paraId="2AE26186" w14:textId="77777777" w:rsidTr="0060352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0496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BA93C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1015,9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4C39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14,1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EFFD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891C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988,2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ECF5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-3,4</w:t>
            </w:r>
          </w:p>
        </w:tc>
      </w:tr>
      <w:tr w:rsidR="00933896" w:rsidRPr="00AD40A9" w14:paraId="1363FBCB" w14:textId="77777777" w:rsidTr="0060352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2872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844B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1015,5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F3C7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20,4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24E3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DB39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989,1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13D6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-13,6</w:t>
            </w:r>
          </w:p>
        </w:tc>
      </w:tr>
      <w:tr w:rsidR="00933896" w:rsidRPr="00AD40A9" w14:paraId="2561925D" w14:textId="77777777" w:rsidTr="0060352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68BE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4499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1012,2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79EC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25,3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327D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EADC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990,7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FC0BC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-27,0</w:t>
            </w:r>
          </w:p>
        </w:tc>
      </w:tr>
      <w:tr w:rsidR="00933896" w:rsidRPr="00AD40A9" w14:paraId="284A796A" w14:textId="77777777" w:rsidTr="0060352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B7C1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22E8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1010,5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F62B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26,7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D24C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90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57F0E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991,1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26EF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-33,1</w:t>
            </w:r>
          </w:p>
        </w:tc>
      </w:tr>
      <w:tr w:rsidR="00933896" w:rsidRPr="00AD40A9" w14:paraId="20E54A96" w14:textId="77777777" w:rsidTr="0060352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A223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EF42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1010,5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88F2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  <w:r w:rsidRPr="00AD40A9">
              <w:rPr>
                <w:rFonts w:eastAsia="Calibri"/>
                <w:bCs/>
                <w:lang w:val="kk-KZ"/>
              </w:rPr>
              <w:t>26,2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A12E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1F73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7265" w14:textId="77777777" w:rsidR="00933896" w:rsidRPr="00AD40A9" w:rsidRDefault="00933896" w:rsidP="0060352D">
            <w:pPr>
              <w:contextualSpacing/>
              <w:jc w:val="center"/>
              <w:rPr>
                <w:rFonts w:eastAsia="Calibri"/>
                <w:bCs/>
                <w:lang w:val="kk-KZ"/>
              </w:rPr>
            </w:pPr>
          </w:p>
        </w:tc>
      </w:tr>
    </w:tbl>
    <w:p w14:paraId="176B1152" w14:textId="77777777" w:rsidR="00933896" w:rsidRPr="00AD40A9" w:rsidRDefault="00933896" w:rsidP="00933896">
      <w:pPr>
        <w:contextualSpacing/>
        <w:rPr>
          <w:rFonts w:eastAsia="Calibri"/>
          <w:bCs/>
          <w:lang w:val="kk-KZ"/>
        </w:rPr>
      </w:pPr>
    </w:p>
    <w:p w14:paraId="01842C71" w14:textId="77777777" w:rsidR="00933896" w:rsidRPr="00611295" w:rsidRDefault="00933896" w:rsidP="00933896">
      <w:pPr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112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Графикті орташа жылдық температура графигімен салыстырып, олардың өзара байланысын анықтау.</w:t>
      </w:r>
    </w:p>
    <w:p w14:paraId="46A9A0A0" w14:textId="77777777" w:rsidR="00933896" w:rsidRPr="00611295" w:rsidRDefault="00933896" w:rsidP="00933896">
      <w:p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112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- қысымның ендік бойынша таралу температураның таралуына сай келе ме? Айырмасын қарастырып, себебін түсіндіру;</w:t>
      </w:r>
    </w:p>
    <w:p w14:paraId="7483EF18" w14:textId="77777777" w:rsidR="00933896" w:rsidRPr="00611295" w:rsidRDefault="00933896" w:rsidP="00933896">
      <w:p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112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lastRenderedPageBreak/>
        <w:t>- қысымның ендік бойынша таралуы екі жарты шарда бірдей ме? Айырмасын анықтап, себебін түсіндіру;</w:t>
      </w:r>
    </w:p>
    <w:p w14:paraId="04785047" w14:textId="77777777" w:rsidR="00933896" w:rsidRPr="00611295" w:rsidRDefault="00933896" w:rsidP="00933896">
      <w:p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112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- оңтүстік полярлық облыстағы атмосфералық қысымды солтүстік полярлық облыспен салыстырып, айырмасын анықтап, себебін түсіндіру.</w:t>
      </w:r>
    </w:p>
    <w:p w14:paraId="16AC5E48" w14:textId="77777777" w:rsidR="00933896" w:rsidRPr="00611295" w:rsidRDefault="00933896" w:rsidP="00933896">
      <w:pPr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112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3.  Жер шарындағы кең таралған жел түрлерін, олардың басты әсер ету аудандарын анықтау. Тұрақты және маусымдық, жергілікті желдерге мысалдар келтіру.</w:t>
      </w:r>
    </w:p>
    <w:p w14:paraId="6DA9A341" w14:textId="77777777" w:rsidR="00933896" w:rsidRPr="00611295" w:rsidRDefault="00933896" w:rsidP="00933896">
      <w:pPr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11295">
        <w:rPr>
          <w:rFonts w:ascii="Times New Roman" w:eastAsia="Calibri" w:hAnsi="Times New Roman" w:cs="Times New Roman"/>
          <w:b/>
          <w:bCs/>
          <w:i/>
          <w:sz w:val="28"/>
          <w:szCs w:val="28"/>
          <w:lang w:val="kk-KZ"/>
        </w:rPr>
        <w:t>Үйге тапсырма:</w:t>
      </w:r>
      <w:r w:rsidRPr="006112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Қысым мен желге қатысты ерекше жағдайлар туралы ақпарат жинау. Глоссарий жаттау .</w:t>
      </w:r>
    </w:p>
    <w:p w14:paraId="1FE8F02C" w14:textId="77777777" w:rsidR="00933896" w:rsidRPr="00611295" w:rsidRDefault="00933896" w:rsidP="00933896">
      <w:pPr>
        <w:ind w:firstLine="567"/>
        <w:contextualSpacing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11295">
        <w:rPr>
          <w:rFonts w:ascii="Times New Roman" w:eastAsia="Calibri" w:hAnsi="Times New Roman" w:cs="Times New Roman"/>
          <w:b/>
          <w:bCs/>
          <w:i/>
          <w:sz w:val="28"/>
          <w:szCs w:val="28"/>
          <w:lang w:val="kk-KZ"/>
        </w:rPr>
        <w:t>Бақылау түрі:</w:t>
      </w:r>
      <w:r w:rsidRPr="006112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Тапсырмаларды тексеру.</w:t>
      </w:r>
    </w:p>
    <w:p w14:paraId="46528FB1" w14:textId="77777777" w:rsidR="00933896" w:rsidRDefault="00933896" w:rsidP="009338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85F4C9E" w14:textId="77777777" w:rsidR="00933896" w:rsidRDefault="00933896" w:rsidP="009338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0B4901" w14:textId="77777777" w:rsidR="00933896" w:rsidRDefault="00933896" w:rsidP="009338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FC6BA6" w14:textId="77777777" w:rsidR="00933896" w:rsidRDefault="00933896" w:rsidP="009338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9B6D7B" w14:textId="77777777" w:rsidR="00EB374C" w:rsidRDefault="00EB374C"/>
    <w:sectPr w:rsidR="00EB3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438B6"/>
    <w:multiLevelType w:val="hybridMultilevel"/>
    <w:tmpl w:val="F27ABF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12"/>
    <w:rsid w:val="00933896"/>
    <w:rsid w:val="00C31E12"/>
    <w:rsid w:val="00EB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B29A"/>
  <w15:chartTrackingRefBased/>
  <w15:docId w15:val="{BC342B59-8874-4FE0-8BBC-C7732DA1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8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rsid w:val="00933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geograph.ru/geograficheskie-terminy-i-ponyatiya-geograficheskie-opredel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NUR783@outlook.com</dc:creator>
  <cp:keywords/>
  <dc:description/>
  <cp:lastModifiedBy>NUR783@outlook.com</cp:lastModifiedBy>
  <cp:revision>2</cp:revision>
  <dcterms:created xsi:type="dcterms:W3CDTF">2024-11-10T07:28:00Z</dcterms:created>
  <dcterms:modified xsi:type="dcterms:W3CDTF">2024-11-10T07:28:00Z</dcterms:modified>
</cp:coreProperties>
</file>